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8672" w14:textId="77777777" w:rsidR="009A34EE" w:rsidRPr="00AA4E41" w:rsidRDefault="009A34EE" w:rsidP="009A34EE">
      <w:pPr>
        <w:adjustRightInd w:val="0"/>
        <w:snapToGrid w:val="0"/>
        <w:spacing w:line="30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14:paraId="5FE685CD" w14:textId="77777777" w:rsidR="009A34EE" w:rsidRPr="00AA4E41" w:rsidRDefault="009A34EE" w:rsidP="009A34EE">
      <w:pPr>
        <w:adjustRightInd w:val="0"/>
        <w:snapToGrid w:val="0"/>
        <w:spacing w:line="300" w:lineRule="auto"/>
        <w:jc w:val="center"/>
        <w:rPr>
          <w:b/>
          <w:bCs/>
          <w:sz w:val="32"/>
          <w:szCs w:val="32"/>
        </w:rPr>
      </w:pPr>
      <w:r w:rsidRPr="00AA4E41">
        <w:rPr>
          <w:rFonts w:hint="eastAsia"/>
          <w:b/>
          <w:bCs/>
          <w:sz w:val="32"/>
          <w:szCs w:val="32"/>
        </w:rPr>
        <w:t>“丝绸苏州</w:t>
      </w:r>
      <w:r w:rsidRPr="00AA4E41">
        <w:rPr>
          <w:rFonts w:hint="eastAsia"/>
          <w:b/>
          <w:bCs/>
          <w:sz w:val="32"/>
          <w:szCs w:val="32"/>
        </w:rPr>
        <w:t>2023</w:t>
      </w:r>
      <w:r w:rsidRPr="00AA4E41">
        <w:rPr>
          <w:rFonts w:hint="eastAsia"/>
          <w:b/>
          <w:bCs/>
          <w:sz w:val="32"/>
          <w:szCs w:val="32"/>
        </w:rPr>
        <w:t>”展会</w:t>
      </w:r>
    </w:p>
    <w:p w14:paraId="29A7E0C4" w14:textId="77777777" w:rsidR="009A34EE" w:rsidRPr="00AA4E41" w:rsidRDefault="009A34EE" w:rsidP="009A34EE">
      <w:pPr>
        <w:adjustRightInd w:val="0"/>
        <w:snapToGrid w:val="0"/>
        <w:spacing w:line="300" w:lineRule="auto"/>
        <w:jc w:val="center"/>
        <w:rPr>
          <w:b/>
          <w:bCs/>
          <w:sz w:val="32"/>
          <w:szCs w:val="32"/>
        </w:rPr>
      </w:pPr>
      <w:r w:rsidRPr="00AA4E41">
        <w:rPr>
          <w:rFonts w:hint="eastAsia"/>
          <w:b/>
          <w:bCs/>
          <w:sz w:val="32"/>
          <w:szCs w:val="32"/>
        </w:rPr>
        <w:t>参展申请表</w:t>
      </w: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9A34EE" w14:paraId="2D61FC5D" w14:textId="77777777" w:rsidTr="009B470D">
        <w:trPr>
          <w:trHeight w:val="9429"/>
        </w:trPr>
        <w:tc>
          <w:tcPr>
            <w:tcW w:w="8364" w:type="dxa"/>
          </w:tcPr>
          <w:p w14:paraId="28669885" w14:textId="77777777" w:rsidR="009A34EE" w:rsidRDefault="009A34EE" w:rsidP="009B470D">
            <w:pPr>
              <w:spacing w:line="241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pacing w:val="4"/>
                <w:sz w:val="18"/>
                <w:szCs w:val="18"/>
              </w:rPr>
              <w:t>请认真填写以下内容，以便统一进行宣传。</w:t>
            </w:r>
          </w:p>
          <w:p w14:paraId="02F5ED94" w14:textId="77777777" w:rsidR="009A34EE" w:rsidRDefault="009A34EE" w:rsidP="009B470D">
            <w:pPr>
              <w:spacing w:before="81" w:line="219" w:lineRule="auto"/>
              <w:ind w:left="434"/>
              <w:rPr>
                <w:rFonts w:asciiTheme="minorEastAsia" w:hAnsiTheme="minorEastAsia" w:cs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theme="minorEastAsia" w:hint="eastAsia"/>
                <w:spacing w:val="-30"/>
                <w:sz w:val="18"/>
                <w:szCs w:val="18"/>
              </w:rPr>
              <w:t>公 司 名  称     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</w:t>
            </w:r>
          </w:p>
          <w:p w14:paraId="2FA7F047" w14:textId="77777777" w:rsidR="009A34EE" w:rsidRDefault="009A34EE" w:rsidP="009B470D">
            <w:pPr>
              <w:spacing w:before="81" w:line="219" w:lineRule="auto"/>
              <w:ind w:left="434"/>
              <w:rPr>
                <w:rFonts w:asciiTheme="minorEastAsia" w:hAnsiTheme="minorEastAsia" w:cstheme="minorEastAsia"/>
                <w:spacing w:val="17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theme="minorEastAsia" w:hint="eastAsia"/>
                <w:spacing w:val="-7"/>
                <w:sz w:val="18"/>
                <w:szCs w:val="18"/>
              </w:rPr>
              <w:t>通讯地址</w:t>
            </w:r>
            <w:r>
              <w:rPr>
                <w:rFonts w:asciiTheme="minorEastAsia" w:hAnsiTheme="minorEastAsia" w:cstheme="minorEastAsia" w:hint="eastAs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7"/>
                <w:sz w:val="18"/>
                <w:szCs w:val="18"/>
              </w:rPr>
              <w:t>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</w:t>
            </w:r>
          </w:p>
          <w:p w14:paraId="58B99F66" w14:textId="77777777" w:rsidR="009A34EE" w:rsidRDefault="009A34EE" w:rsidP="009B470D">
            <w:pPr>
              <w:spacing w:before="81" w:line="219" w:lineRule="auto"/>
              <w:ind w:left="434"/>
              <w:rPr>
                <w:rFonts w:asciiTheme="minorEastAsia" w:hAnsiTheme="minorEastAsia" w:cstheme="minorEastAsia"/>
                <w:spacing w:val="17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>电话：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 xml:space="preserve">   传真：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             </w:t>
            </w:r>
          </w:p>
          <w:p w14:paraId="6424E119" w14:textId="77777777" w:rsidR="009A34EE" w:rsidRDefault="009A34EE" w:rsidP="009B470D">
            <w:pPr>
              <w:spacing w:before="81" w:line="219" w:lineRule="auto"/>
              <w:ind w:firstLineChars="200" w:firstLine="428"/>
              <w:rPr>
                <w:rFonts w:asciiTheme="minorEastAsia" w:hAnsiTheme="minorEastAsia" w:cstheme="minorEastAsia"/>
                <w:spacing w:val="17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>邮箱：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 xml:space="preserve">   网址：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             </w:t>
            </w:r>
          </w:p>
          <w:p w14:paraId="75DC5C23" w14:textId="77777777" w:rsidR="009A34EE" w:rsidRDefault="009A34EE" w:rsidP="009B470D">
            <w:pPr>
              <w:spacing w:before="81" w:line="219" w:lineRule="auto"/>
              <w:ind w:firstLineChars="200" w:firstLine="428"/>
              <w:rPr>
                <w:rFonts w:asciiTheme="minorEastAsia" w:hAnsiTheme="minorEastAsia" w:cstheme="minorEastAsia"/>
                <w:spacing w:val="17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>公司负责人：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 xml:space="preserve"> 职务：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>手机：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             </w:t>
            </w:r>
          </w:p>
          <w:p w14:paraId="21C7A5AD" w14:textId="77777777" w:rsidR="009A34EE" w:rsidRDefault="009A34EE" w:rsidP="009B470D">
            <w:pPr>
              <w:spacing w:before="81" w:line="219" w:lineRule="auto"/>
              <w:ind w:firstLineChars="200" w:firstLine="428"/>
              <w:rPr>
                <w:rFonts w:asciiTheme="minorEastAsia" w:hAnsiTheme="minorEastAsia" w:cstheme="minorEastAsia"/>
                <w:spacing w:val="17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>展会联系人：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 xml:space="preserve"> 职务：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</w:rPr>
              <w:t>手机：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              </w:t>
            </w:r>
          </w:p>
          <w:p w14:paraId="032B942D" w14:textId="77777777" w:rsidR="009A34EE" w:rsidRDefault="009A34EE" w:rsidP="009B470D">
            <w:pPr>
              <w:spacing w:before="81" w:line="219" w:lineRule="auto"/>
              <w:ind w:left="434"/>
              <w:rPr>
                <w:rFonts w:asciiTheme="minorEastAsia" w:hAnsiTheme="minorEastAsia" w:cstheme="minorEastAsia"/>
                <w:spacing w:val="17"/>
                <w:sz w:val="18"/>
                <w:szCs w:val="18"/>
                <w:u w:val="single"/>
              </w:rPr>
            </w:pPr>
          </w:p>
          <w:p w14:paraId="39E029E9" w14:textId="77777777" w:rsidR="009A34EE" w:rsidRDefault="009A34EE" w:rsidP="009B470D">
            <w:pPr>
              <w:spacing w:line="226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14:paraId="67B4A5E3" w14:textId="77777777" w:rsidR="009A34EE" w:rsidRDefault="009A34EE" w:rsidP="009B470D">
            <w:pPr>
              <w:spacing w:before="59" w:line="219" w:lineRule="auto"/>
              <w:ind w:left="437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15"/>
                <w:sz w:val="18"/>
                <w:szCs w:val="18"/>
              </w:rPr>
              <w:t>企业类型：</w:t>
            </w:r>
          </w:p>
          <w:p w14:paraId="184CE8EF" w14:textId="77777777" w:rsidR="009A34EE" w:rsidRDefault="009A34EE" w:rsidP="009B470D">
            <w:pPr>
              <w:spacing w:before="88" w:line="219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3"/>
                <w:sz w:val="18"/>
                <w:szCs w:val="18"/>
              </w:rPr>
              <w:t>□制造商、品牌商</w:t>
            </w:r>
            <w:r>
              <w:rPr>
                <w:rFonts w:asciiTheme="minorEastAsia" w:hAnsiTheme="minorEastAsia" w:cstheme="minorEastAsia" w:hint="eastAsia"/>
                <w:spacing w:val="34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3"/>
                <w:sz w:val="18"/>
                <w:szCs w:val="18"/>
              </w:rPr>
              <w:t>□代理商</w:t>
            </w:r>
            <w:r>
              <w:rPr>
                <w:rFonts w:asciiTheme="minorEastAsia" w:hAnsiTheme="minorEastAsia" w:cstheme="minorEastAsia" w:hint="eastAsia"/>
                <w:spacing w:val="27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3"/>
                <w:sz w:val="18"/>
                <w:szCs w:val="18"/>
              </w:rPr>
              <w:t>□贸易公司</w:t>
            </w:r>
            <w:r>
              <w:rPr>
                <w:rFonts w:asciiTheme="minorEastAsia" w:hAnsiTheme="minorEastAsia" w:cstheme="minorEastAsia" w:hint="eastAsia"/>
                <w:spacing w:val="26"/>
                <w:w w:val="101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3"/>
                <w:sz w:val="18"/>
                <w:szCs w:val="18"/>
              </w:rPr>
              <w:t>□教育、科研机构</w:t>
            </w:r>
          </w:p>
          <w:p w14:paraId="5990C8C7" w14:textId="77777777" w:rsidR="009A34EE" w:rsidRDefault="009A34EE" w:rsidP="009B470D">
            <w:pPr>
              <w:spacing w:before="51" w:line="219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-3"/>
                <w:sz w:val="18"/>
                <w:szCs w:val="18"/>
              </w:rPr>
              <w:t>□其他(请注明)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spacing w:val="5"/>
                <w:sz w:val="18"/>
                <w:szCs w:val="18"/>
                <w:u w:val="single"/>
              </w:rPr>
              <w:t xml:space="preserve"> </w:t>
            </w:r>
          </w:p>
          <w:p w14:paraId="22735DBA" w14:textId="77777777" w:rsidR="009A34EE" w:rsidRDefault="009A34EE" w:rsidP="009B470D">
            <w:pPr>
              <w:spacing w:line="349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14:paraId="3EDF5D78" w14:textId="77777777" w:rsidR="009A34EE" w:rsidRDefault="009A34EE" w:rsidP="009B470D">
            <w:pPr>
              <w:spacing w:before="59" w:line="219" w:lineRule="auto"/>
              <w:ind w:left="437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15"/>
                <w:sz w:val="18"/>
                <w:szCs w:val="18"/>
              </w:rPr>
              <w:t>展品类别：</w:t>
            </w:r>
          </w:p>
          <w:p w14:paraId="1A11A794" w14:textId="77777777" w:rsidR="009A34EE" w:rsidRDefault="009A34EE" w:rsidP="009B470D">
            <w:pPr>
              <w:spacing w:before="70" w:line="230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-5"/>
                <w:position w:val="2"/>
                <w:sz w:val="18"/>
                <w:szCs w:val="18"/>
              </w:rPr>
              <w:t xml:space="preserve">□丝绸服装(饰)     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□</w:t>
            </w:r>
            <w:r>
              <w:rPr>
                <w:rFonts w:asciiTheme="minorEastAsia" w:hAnsiTheme="minorEastAsia" w:cstheme="minorEastAsia" w:hint="eastAsia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丝</w:t>
            </w:r>
            <w:r>
              <w:rPr>
                <w:rFonts w:asciiTheme="minorEastAsia" w:hAnsiTheme="minorEastAsia" w:cstheme="minorEastAsia" w:hint="eastAsi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绸</w:t>
            </w:r>
            <w:r>
              <w:rPr>
                <w:rFonts w:asciiTheme="minorEastAsia" w:hAnsiTheme="minorEastAsia" w:cstheme="minorEastAsia" w:hint="eastAsia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面</w:t>
            </w:r>
            <w:r>
              <w:rPr>
                <w:rFonts w:asciiTheme="minorEastAsia" w:hAnsiTheme="minorEastAsia" w:cstheme="minorEastAsia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(</w:t>
            </w:r>
            <w:r>
              <w:rPr>
                <w:rFonts w:asciiTheme="minorEastAsia" w:hAnsiTheme="minorEastAsia" w:cstheme="minorEastAsia" w:hint="eastAsia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辅</w:t>
            </w:r>
            <w:r>
              <w:rPr>
                <w:rFonts w:asciiTheme="minorEastAsia" w:hAnsiTheme="minorEastAsia" w:cstheme="minorEastAsia" w:hint="eastAsia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)</w:t>
            </w:r>
            <w:r>
              <w:rPr>
                <w:rFonts w:asciiTheme="minorEastAsia" w:hAnsiTheme="minorEastAsia" w:cstheme="minorEastAsia" w:hint="eastAsi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料</w:t>
            </w:r>
            <w:r>
              <w:rPr>
                <w:rFonts w:asciiTheme="minorEastAsia" w:hAnsiTheme="minorEastAsia" w:cstheme="minorEastAsia" w:hint="eastAsia"/>
                <w:spacing w:val="28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高</w:t>
            </w:r>
            <w:r>
              <w:rPr>
                <w:rFonts w:asciiTheme="minorEastAsia" w:hAnsiTheme="minorEastAsia" w:cstheme="minorEastAsia" w:hint="eastAsia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级</w:t>
            </w:r>
            <w:r>
              <w:rPr>
                <w:rFonts w:asciiTheme="minorEastAsia" w:hAnsiTheme="minorEastAsia" w:cstheme="minorEastAsia" w:hint="eastAsi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定</w:t>
            </w:r>
            <w:r>
              <w:rPr>
                <w:rFonts w:asciiTheme="minorEastAsia" w:hAnsiTheme="minorEastAsia" w:cstheme="minorEastAsia" w:hint="eastAsia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制      □</w:t>
            </w:r>
            <w:r>
              <w:rPr>
                <w:rFonts w:asciiTheme="minorEastAsia" w:hAnsiTheme="minorEastAsia" w:cstheme="minorEastAsia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丝</w:t>
            </w:r>
            <w:r>
              <w:rPr>
                <w:rFonts w:asciiTheme="minorEastAsia" w:hAnsiTheme="minorEastAsia" w:cstheme="minorEastAsia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绸</w:t>
            </w:r>
            <w:r>
              <w:rPr>
                <w:rFonts w:asciiTheme="minorEastAsia" w:hAnsiTheme="minorEastAsia" w:cstheme="minorEastAsia" w:hint="eastAs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艺</w:t>
            </w:r>
            <w:r>
              <w:rPr>
                <w:rFonts w:asciiTheme="minorEastAsia" w:hAnsiTheme="minorEastAsia" w:cstheme="minorEastAsia" w:hint="eastAs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品</w:t>
            </w:r>
            <w:r>
              <w:rPr>
                <w:rFonts w:asciiTheme="minorEastAsia" w:hAnsiTheme="minorEastAsia" w:cstheme="minorEastAsia" w:hint="eastAs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礼</w:t>
            </w:r>
            <w:r>
              <w:rPr>
                <w:rFonts w:asciiTheme="minorEastAsia" w:hAnsiTheme="minorEastAsia" w:cstheme="minorEastAsia" w:hint="eastAs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6"/>
                <w:sz w:val="18"/>
                <w:szCs w:val="18"/>
              </w:rPr>
              <w:t>品</w:t>
            </w:r>
          </w:p>
          <w:p w14:paraId="32568A38" w14:textId="77777777" w:rsidR="009A34EE" w:rsidRDefault="009A34EE" w:rsidP="009B470D">
            <w:pPr>
              <w:spacing w:before="55" w:line="219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9"/>
                <w:position w:val="1"/>
                <w:sz w:val="18"/>
                <w:szCs w:val="18"/>
              </w:rPr>
              <w:t>□文化创意产品 □丝绸家纺</w:t>
            </w:r>
            <w:r>
              <w:rPr>
                <w:rFonts w:asciiTheme="minorEastAsia" w:hAnsiTheme="minorEastAsia" w:cstheme="minorEastAsia" w:hint="eastAsia"/>
                <w:spacing w:val="6"/>
                <w:position w:val="1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pacing w:val="19"/>
                <w:position w:val="-1"/>
                <w:sz w:val="18"/>
                <w:szCs w:val="18"/>
              </w:rPr>
              <w:t>□丝绸生产设备□茧丝原料</w:t>
            </w:r>
          </w:p>
          <w:p w14:paraId="3D015BB0" w14:textId="77777777" w:rsidR="009A34EE" w:rsidRDefault="009A34EE" w:rsidP="009B470D">
            <w:pPr>
              <w:spacing w:before="51" w:line="219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-3"/>
                <w:sz w:val="18"/>
                <w:szCs w:val="18"/>
              </w:rPr>
              <w:t xml:space="preserve">□综合利用产品及相关衍生产品           </w:t>
            </w:r>
            <w:r>
              <w:rPr>
                <w:rFonts w:asciiTheme="minorEastAsia" w:hAnsiTheme="minorEastAsia" w:cstheme="minorEastAsia" w:hint="eastAsia"/>
                <w:spacing w:val="-61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pacing w:val="-3"/>
                <w:sz w:val="18"/>
                <w:szCs w:val="1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pacing w:val="-3"/>
                <w:sz w:val="18"/>
                <w:szCs w:val="18"/>
              </w:rPr>
              <w:t>其他(请注明)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spacing w:val="5"/>
                <w:sz w:val="18"/>
                <w:szCs w:val="18"/>
                <w:u w:val="single"/>
              </w:rPr>
              <w:t xml:space="preserve"> </w:t>
            </w:r>
          </w:p>
          <w:p w14:paraId="78274481" w14:textId="77777777" w:rsidR="009A34EE" w:rsidRDefault="009A34EE" w:rsidP="009B470D">
            <w:pPr>
              <w:spacing w:line="32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14:paraId="157BF357" w14:textId="77777777" w:rsidR="009A34EE" w:rsidRDefault="009A34EE" w:rsidP="009B470D">
            <w:pPr>
              <w:spacing w:before="58" w:line="219" w:lineRule="auto"/>
              <w:ind w:left="437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15"/>
                <w:sz w:val="18"/>
                <w:szCs w:val="18"/>
              </w:rPr>
              <w:t>展品简介：</w:t>
            </w:r>
          </w:p>
          <w:p w14:paraId="4F33086D" w14:textId="77777777" w:rsidR="009A34EE" w:rsidRDefault="009A34EE" w:rsidP="009B470D">
            <w:pPr>
              <w:spacing w:before="51" w:line="219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r>
              <w:rPr>
                <w:rFonts w:asciiTheme="minorEastAsia" w:hAnsiTheme="minorEastAsia" w:cstheme="minorEastAsia" w:hint="eastAsia"/>
                <w:spacing w:val="5"/>
                <w:sz w:val="18"/>
                <w:szCs w:val="18"/>
                <w:u w:val="single"/>
              </w:rPr>
              <w:t xml:space="preserve"> </w:t>
            </w:r>
          </w:p>
          <w:p w14:paraId="73D723CC" w14:textId="77777777" w:rsidR="009A34EE" w:rsidRDefault="009A34EE" w:rsidP="009B470D">
            <w:pPr>
              <w:spacing w:before="51" w:line="219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r>
              <w:rPr>
                <w:rFonts w:asciiTheme="minorEastAsia" w:hAnsiTheme="minorEastAsia" w:cstheme="minorEastAsia" w:hint="eastAsia"/>
                <w:spacing w:val="5"/>
                <w:sz w:val="18"/>
                <w:szCs w:val="18"/>
                <w:u w:val="single"/>
              </w:rPr>
              <w:t xml:space="preserve"> </w:t>
            </w:r>
          </w:p>
          <w:p w14:paraId="1F854006" w14:textId="77777777" w:rsidR="009A34EE" w:rsidRDefault="009A34EE" w:rsidP="009B470D">
            <w:pPr>
              <w:spacing w:line="301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14:paraId="55F5E3D8" w14:textId="77777777" w:rsidR="009A34EE" w:rsidRDefault="009A34EE" w:rsidP="009B470D">
            <w:pPr>
              <w:spacing w:before="59" w:line="220" w:lineRule="auto"/>
              <w:ind w:left="437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15"/>
                <w:sz w:val="18"/>
                <w:szCs w:val="18"/>
              </w:rPr>
              <w:t>展位预定：</w:t>
            </w:r>
          </w:p>
          <w:p w14:paraId="5532C21D" w14:textId="77777777" w:rsidR="009A34EE" w:rsidRDefault="009A34EE" w:rsidP="009B470D">
            <w:pPr>
              <w:spacing w:before="68" w:line="220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9"/>
                <w:sz w:val="18"/>
                <w:szCs w:val="18"/>
              </w:rPr>
              <w:t>标准展位：3m×3m=9m²</w:t>
            </w:r>
          </w:p>
          <w:p w14:paraId="174DBAEA" w14:textId="77777777" w:rsidR="009A34EE" w:rsidRDefault="009A34EE" w:rsidP="009B470D">
            <w:pPr>
              <w:spacing w:before="84" w:line="219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</w:rPr>
              <w:t>(标准配置：接待桌一张，洽谈</w:t>
            </w:r>
            <w:proofErr w:type="gramStart"/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</w:rPr>
              <w:t>椅</w:t>
            </w:r>
            <w:proofErr w:type="gramEnd"/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</w:rPr>
              <w:t>两把、射灯两盏、中英文公司模板一块)</w:t>
            </w:r>
          </w:p>
          <w:p w14:paraId="1C085776" w14:textId="77777777" w:rsidR="009A34EE" w:rsidRDefault="009A34EE" w:rsidP="009B470D">
            <w:pPr>
              <w:spacing w:before="91" w:line="220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573C7" wp14:editId="54079167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45085</wp:posOffset>
                      </wp:positionV>
                      <wp:extent cx="309245" cy="17399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274F45" w14:textId="77777777" w:rsidR="009A34EE" w:rsidRDefault="009A34EE" w:rsidP="009A34EE">
                                  <w:pPr>
                                    <w:tabs>
                                      <w:tab w:val="left" w:pos="128"/>
                                    </w:tabs>
                                    <w:spacing w:before="20" w:line="219" w:lineRule="auto"/>
                                    <w:ind w:left="20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hAnsi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个</w:t>
                                  </w:r>
                                  <w:proofErr w:type="gramEnd"/>
                                  <w:r>
                                    <w:rPr>
                                      <w:rFonts w:ascii="宋体" w:eastAsia="宋体" w:hAnsi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157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79.4pt;margin-top:3.55pt;width:24.35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/KgQEAAP0CAAAOAAAAZHJzL2Uyb0RvYy54bWysUttuGyEQfa+Uf0C8x6yd3rzyOlIUpaoU&#10;tZWSfABmwYsEDBqId/33GagvSfsW5WV2mGHPnHOG1fXkHdtpTBZCx+ezhjMdFPQ2bDv+9Hh3+Z2z&#10;lGXopYOgO77XiV+vLz6txtjqBQzgeo2MQEJqx9jxIefYCpHUoL1MM4g6UNMAepnpiFvRoxwJ3Tux&#10;aJqvYgTsI4LSKVH19m+Tryu+MVrl38YknZnrOHHLNWKNmxLFeiXbLco4WHWgId/BwksbaOgJ6lZm&#10;yZ7R/gflrUJIYPJMgRdgjFW6aiA18+YfNQ+DjLpqIXNSPNmUPg5W/do9xD/I8nQDEy2wGDLG1CYq&#10;Fj2TQV++xJRRnyzcn2zTU2aKilfNcvH5C2eKWvNvV8tltVWcf46Y8g8NnpWk40hbqWbJ3X3KNJCu&#10;Hq+UWQHurHN1My68KdDFUhFnhiXL02Y60N5Avyc17mcgj8q+jwkek80xeY5otwPRqZorJHlcyRze&#10;Q1ni63MdfH616xcAAAD//wMAUEsDBBQABgAIAAAAIQC6RfgY3gAAAAgBAAAPAAAAZHJzL2Rvd25y&#10;ZXYueG1sTI/BTsMwEETvSPyDtUjcqN1C2hLiVBWCExIiDQeOTrxNosbrELtt+HuWUzmOZjTzJttM&#10;rhcnHEPnScN8pkAg1d521Gj4LF/v1iBCNGRN7wk1/GCATX59lZnU+jMVeNrFRnAJhdRoaGMcUilD&#10;3aIzYeYHJPb2fnQmshwbaUdz5nLXy4VSS+lMR7zQmgGfW6wPu6PTsP2i4qX7fq8+in3RleWjorfl&#10;Qevbm2n7BCLiFC9h+MNndMiZqfJHskH0rJM1o0cNqzkI9hdqlYCoNNw/JCDzTP4/kP8CAAD//wMA&#10;UEsBAi0AFAAGAAgAAAAhALaDOJL+AAAA4QEAABMAAAAAAAAAAAAAAAAAAAAAAFtDb250ZW50X1R5&#10;cGVzXS54bWxQSwECLQAUAAYACAAAACEAOP0h/9YAAACUAQAACwAAAAAAAAAAAAAAAAAvAQAAX3Jl&#10;bHMvLnJlbHNQSwECLQAUAAYACAAAACEALI7/yoEBAAD9AgAADgAAAAAAAAAAAAAAAAAuAgAAZHJz&#10;L2Uyb0RvYy54bWxQSwECLQAUAAYACAAAACEAukX4GN4AAAAIAQAADwAAAAAAAAAAAAAAAADbAwAA&#10;ZHJzL2Rvd25yZXYueG1sUEsFBgAAAAAEAAQA8wAAAOYEAAAAAA==&#10;" filled="f" stroked="f">
                      <v:textbox inset="0,0,0,0">
                        <w:txbxContent>
                          <w:p w14:paraId="6B274F45" w14:textId="77777777" w:rsidR="009A34EE" w:rsidRDefault="009A34EE" w:rsidP="009A34EE">
                            <w:pPr>
                              <w:tabs>
                                <w:tab w:val="left" w:pos="128"/>
                              </w:tabs>
                              <w:spacing w:before="20" w:line="219" w:lineRule="auto"/>
                              <w:ind w:left="20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宋体" w:eastAsia="宋体" w:hAnsi="宋体" w:cs="宋体"/>
                                <w:spacing w:val="-6"/>
                                <w:sz w:val="18"/>
                                <w:szCs w:val="18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/>
                                <w:spacing w:val="-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theme="minorEastAsia" w:hint="eastAsia"/>
                <w:spacing w:val="-7"/>
                <w:sz w:val="18"/>
                <w:szCs w:val="18"/>
              </w:rPr>
              <w:t>预定：</w:t>
            </w:r>
            <w:r>
              <w:rPr>
                <w:rFonts w:asciiTheme="minorEastAsia" w:hAnsiTheme="minorEastAsia" w:cstheme="minorEastAsia" w:hint="eastAsia"/>
                <w:spacing w:val="17"/>
                <w:sz w:val="18"/>
                <w:szCs w:val="18"/>
                <w:u w:val="single"/>
              </w:rPr>
              <w:t xml:space="preserve">      </w:t>
            </w:r>
          </w:p>
          <w:p w14:paraId="0710030B" w14:textId="77777777" w:rsidR="009A34EE" w:rsidRDefault="009A34EE" w:rsidP="009B470D">
            <w:pPr>
              <w:spacing w:before="59" w:line="219" w:lineRule="auto"/>
              <w:rPr>
                <w:rFonts w:asciiTheme="minorEastAsia" w:hAnsiTheme="minorEastAsia" w:cstheme="minorEastAsia"/>
                <w:spacing w:val="11"/>
                <w:sz w:val="18"/>
                <w:szCs w:val="18"/>
              </w:rPr>
            </w:pPr>
          </w:p>
          <w:p w14:paraId="0C5160D1" w14:textId="77777777" w:rsidR="009A34EE" w:rsidRDefault="009A34EE" w:rsidP="009B470D">
            <w:pPr>
              <w:spacing w:before="59" w:line="219" w:lineRule="auto"/>
              <w:ind w:firstLineChars="200" w:firstLine="40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11"/>
                <w:sz w:val="18"/>
                <w:szCs w:val="18"/>
              </w:rPr>
              <w:t>光地展位：36</w:t>
            </w:r>
            <w:r>
              <w:rPr>
                <w:rFonts w:asciiTheme="minorEastAsia" w:hAnsiTheme="minorEastAsia" w:cstheme="minorEastAsia" w:hint="eastAsia"/>
                <w:spacing w:val="46"/>
                <w:w w:val="10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11"/>
                <w:sz w:val="18"/>
                <w:szCs w:val="18"/>
              </w:rPr>
              <w:t>m²起定。</w:t>
            </w:r>
          </w:p>
          <w:p w14:paraId="28FBDEA9" w14:textId="77777777" w:rsidR="009A34EE" w:rsidRDefault="009A34EE" w:rsidP="009B470D">
            <w:pPr>
              <w:spacing w:before="30" w:line="220" w:lineRule="auto"/>
              <w:ind w:left="434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预定：</w:t>
            </w:r>
            <w:r>
              <w:rPr>
                <w:rFonts w:asciiTheme="minorEastAsia" w:hAnsiTheme="minorEastAsia" w:cstheme="minorEastAsia" w:hint="eastAsia"/>
                <w:spacing w:val="20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71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m ×</w:t>
            </w:r>
            <w:r>
              <w:rPr>
                <w:rFonts w:asciiTheme="minorEastAsia" w:hAnsiTheme="minorEastAsia" w:cstheme="minorEastAsia" w:hint="eastAsia"/>
                <w:spacing w:val="20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71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7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m =</w:t>
            </w:r>
            <w:r>
              <w:rPr>
                <w:rFonts w:asciiTheme="minorEastAsia" w:hAnsiTheme="minorEastAsia" w:cstheme="minorEastAsia" w:hint="eastAs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27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1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-70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5"/>
                <w:sz w:val="18"/>
                <w:szCs w:val="18"/>
              </w:rPr>
              <w:t>m²</w:t>
            </w:r>
          </w:p>
          <w:p w14:paraId="6199BDBA" w14:textId="77777777" w:rsidR="009A34EE" w:rsidRDefault="009A34EE" w:rsidP="009B470D">
            <w:pPr>
              <w:spacing w:line="325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14:paraId="62107B95" w14:textId="77777777" w:rsidR="009A34EE" w:rsidRDefault="009A34EE" w:rsidP="009B470D">
            <w:pPr>
              <w:spacing w:before="58" w:line="221" w:lineRule="auto"/>
              <w:ind w:left="411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pacing w:val="-15"/>
                <w:position w:val="-1"/>
                <w:sz w:val="18"/>
                <w:szCs w:val="18"/>
              </w:rPr>
              <w:t>日</w:t>
            </w:r>
            <w:r>
              <w:rPr>
                <w:rFonts w:asciiTheme="minorEastAsia" w:hAnsiTheme="minorEastAsia" w:cstheme="minorEastAsia" w:hint="eastAsia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15"/>
                <w:position w:val="-1"/>
                <w:sz w:val="18"/>
                <w:szCs w:val="18"/>
              </w:rPr>
              <w:t>期</w:t>
            </w:r>
            <w:r>
              <w:rPr>
                <w:rFonts w:asciiTheme="minorEastAsia" w:hAnsiTheme="minorEastAsia" w:cstheme="minorEastAsia" w:hint="eastAsia"/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15"/>
                <w:position w:val="-1"/>
                <w:sz w:val="18"/>
                <w:szCs w:val="18"/>
              </w:rPr>
              <w:t>：</w:t>
            </w:r>
            <w:r>
              <w:rPr>
                <w:rFonts w:asciiTheme="minorEastAsia" w:hAnsiTheme="minorEastAsia" w:cstheme="minorEastAsia" w:hint="eastAsia"/>
                <w:spacing w:val="7"/>
                <w:position w:val="-1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theme="minorEastAsi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15"/>
                <w:position w:val="1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spacing w:val="13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/>
                <w:spacing w:val="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/>
                <w:spacing w:val="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-15"/>
                <w:position w:val="1"/>
                <w:sz w:val="18"/>
                <w:szCs w:val="18"/>
              </w:rPr>
              <w:t>月</w:t>
            </w:r>
            <w:r>
              <w:rPr>
                <w:rFonts w:asciiTheme="minorEastAsia" w:hAnsiTheme="minorEastAsia" w:cstheme="minorEastAsia" w:hint="eastAsia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pacing w:val="19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pacing w:val="-15"/>
                <w:position w:val="1"/>
                <w:sz w:val="18"/>
                <w:szCs w:val="18"/>
              </w:rPr>
              <w:t>日</w:t>
            </w:r>
          </w:p>
        </w:tc>
      </w:tr>
    </w:tbl>
    <w:p w14:paraId="61E4A454" w14:textId="77777777" w:rsidR="00770A6F" w:rsidRPr="009A34EE" w:rsidRDefault="00770A6F"/>
    <w:sectPr w:rsidR="00770A6F" w:rsidRPr="009A3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EE"/>
    <w:rsid w:val="00770A6F"/>
    <w:rsid w:val="009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D30F"/>
  <w15:chartTrackingRefBased/>
  <w15:docId w15:val="{1BA53B31-EB6E-47FC-B279-354F1F6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4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A34E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enjian</dc:creator>
  <cp:keywords/>
  <dc:description/>
  <cp:lastModifiedBy>liu enjian</cp:lastModifiedBy>
  <cp:revision>1</cp:revision>
  <dcterms:created xsi:type="dcterms:W3CDTF">2023-02-28T01:56:00Z</dcterms:created>
  <dcterms:modified xsi:type="dcterms:W3CDTF">2023-02-28T01:56:00Z</dcterms:modified>
</cp:coreProperties>
</file>